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8FDDB" w14:textId="77777777" w:rsidR="00B33DBC" w:rsidRDefault="00B33DBC" w:rsidP="00B33DBC">
      <w:pPr>
        <w:spacing w:line="240" w:lineRule="auto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ОДС "Електро-Бијељина" а.д. Бијељина</w:t>
      </w:r>
    </w:p>
    <w:p w14:paraId="201FA6AF" w14:textId="77777777" w:rsidR="00B33DBC" w:rsidRDefault="00B33DBC" w:rsidP="00B33DBC">
      <w:pPr>
        <w:spacing w:line="240" w:lineRule="auto"/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Мајевичка 97,  76300 Бијељина</w:t>
      </w:r>
    </w:p>
    <w:p w14:paraId="794A3F2B" w14:textId="77777777" w:rsidR="00B33DBC" w:rsidRDefault="00B33DBC" w:rsidP="00B33DBC">
      <w:pPr>
        <w:spacing w:line="240" w:lineRule="auto"/>
        <w:rPr>
          <w:rFonts w:ascii="Arial" w:hAnsi="Arial" w:cs="Arial"/>
          <w:sz w:val="20"/>
          <w:lang w:val="sr-Latn-CS"/>
        </w:rPr>
      </w:pPr>
      <w:r>
        <w:rPr>
          <w:rFonts w:ascii="Arial" w:hAnsi="Arial" w:cs="Arial"/>
          <w:sz w:val="20"/>
          <w:lang w:val="sr-Cyrl-CS"/>
        </w:rPr>
        <w:t>Тел.</w:t>
      </w:r>
      <w:r>
        <w:rPr>
          <w:rFonts w:ascii="Arial" w:hAnsi="Arial" w:cs="Arial"/>
          <w:sz w:val="20"/>
        </w:rPr>
        <w:t xml:space="preserve"> 055/226-700, </w:t>
      </w:r>
      <w:r>
        <w:rPr>
          <w:rFonts w:ascii="Arial" w:hAnsi="Arial" w:cs="Arial"/>
          <w:sz w:val="20"/>
          <w:lang w:val="sr-Cyrl-CS"/>
        </w:rPr>
        <w:t xml:space="preserve">Фах. 055/210-304, </w:t>
      </w:r>
      <w:r>
        <w:rPr>
          <w:rFonts w:ascii="Arial" w:hAnsi="Arial" w:cs="Arial"/>
          <w:sz w:val="20"/>
          <w:lang w:val="sr-Latn-CS"/>
        </w:rPr>
        <w:t>www.elektrobijeljina.com</w:t>
      </w:r>
    </w:p>
    <w:p w14:paraId="30664C48" w14:textId="77777777" w:rsidR="00B33DBC" w:rsidRDefault="00B33DBC" w:rsidP="00B33DBC">
      <w:pPr>
        <w:spacing w:line="240" w:lineRule="auto"/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BA"/>
        </w:rPr>
        <w:t>Теренска јединица</w:t>
      </w:r>
      <w:r>
        <w:rPr>
          <w:rFonts w:ascii="Arial" w:hAnsi="Arial" w:cs="Arial"/>
          <w:sz w:val="20"/>
          <w:lang w:val="sr-Cyrl-CS"/>
        </w:rPr>
        <w:t xml:space="preserve"> ___________</w:t>
      </w:r>
      <w:r>
        <w:rPr>
          <w:rFonts w:ascii="Arial" w:hAnsi="Arial" w:cs="Arial"/>
          <w:sz w:val="20"/>
          <w:lang w:val="sr-Cyrl-BA"/>
        </w:rPr>
        <w:t>_________</w:t>
      </w:r>
      <w:r>
        <w:rPr>
          <w:rFonts w:ascii="Arial" w:hAnsi="Arial" w:cs="Arial"/>
          <w:sz w:val="20"/>
          <w:lang w:val="sr-Cyrl-CS"/>
        </w:rPr>
        <w:t>___</w:t>
      </w:r>
    </w:p>
    <w:p w14:paraId="5F894324" w14:textId="77777777" w:rsidR="00B33DBC" w:rsidRDefault="00B33DBC" w:rsidP="00B33DBC">
      <w:pPr>
        <w:spacing w:line="240" w:lineRule="auto"/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Тел.    ______________, Фах:   ____________________</w:t>
      </w:r>
    </w:p>
    <w:p w14:paraId="2FE1A5E1" w14:textId="77777777" w:rsidR="00B33DBC" w:rsidRDefault="00B33DBC" w:rsidP="00B33DBC">
      <w:pPr>
        <w:spacing w:line="240" w:lineRule="auto"/>
        <w:rPr>
          <w:rFonts w:ascii="Arial" w:hAnsi="Arial" w:cs="Arial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5"/>
        <w:gridCol w:w="17"/>
        <w:gridCol w:w="555"/>
        <w:gridCol w:w="511"/>
        <w:gridCol w:w="116"/>
        <w:gridCol w:w="482"/>
        <w:gridCol w:w="238"/>
        <w:gridCol w:w="64"/>
        <w:gridCol w:w="60"/>
        <w:gridCol w:w="29"/>
        <w:gridCol w:w="91"/>
        <w:gridCol w:w="653"/>
        <w:gridCol w:w="423"/>
        <w:gridCol w:w="124"/>
        <w:gridCol w:w="480"/>
        <w:gridCol w:w="195"/>
        <w:gridCol w:w="1215"/>
        <w:gridCol w:w="150"/>
        <w:gridCol w:w="3028"/>
        <w:gridCol w:w="108"/>
        <w:gridCol w:w="14"/>
        <w:gridCol w:w="451"/>
      </w:tblGrid>
      <w:tr w:rsidR="00B33DBC" w14:paraId="398A31E4" w14:textId="77777777" w:rsidTr="00B33DBC">
        <w:trPr>
          <w:cantSplit/>
        </w:trPr>
        <w:tc>
          <w:tcPr>
            <w:tcW w:w="1037" w:type="dxa"/>
            <w:gridSpan w:val="3"/>
          </w:tcPr>
          <w:p w14:paraId="7EA56E7E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Број:</w:t>
            </w:r>
          </w:p>
        </w:tc>
        <w:tc>
          <w:tcPr>
            <w:tcW w:w="2244" w:type="dxa"/>
            <w:gridSpan w:val="9"/>
          </w:tcPr>
          <w:p w14:paraId="2B8CDC19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8" w:type="dxa"/>
            <w:gridSpan w:val="10"/>
          </w:tcPr>
          <w:p w14:paraId="55E47C87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DBC" w14:paraId="55DE011E" w14:textId="77777777" w:rsidTr="00B33DBC">
        <w:trPr>
          <w:cantSplit/>
        </w:trPr>
        <w:tc>
          <w:tcPr>
            <w:tcW w:w="1037" w:type="dxa"/>
            <w:gridSpan w:val="3"/>
          </w:tcPr>
          <w:p w14:paraId="7E818E0A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Датум:</w:t>
            </w:r>
          </w:p>
        </w:tc>
        <w:tc>
          <w:tcPr>
            <w:tcW w:w="2244" w:type="dxa"/>
            <w:gridSpan w:val="9"/>
          </w:tcPr>
          <w:p w14:paraId="4B330DF8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6188" w:type="dxa"/>
            <w:gridSpan w:val="10"/>
          </w:tcPr>
          <w:p w14:paraId="00ABB226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DBC" w14:paraId="631B0902" w14:textId="77777777" w:rsidTr="00B33D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702"/>
        </w:trPr>
        <w:tc>
          <w:tcPr>
            <w:tcW w:w="946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A2C5DE6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На основу Закона о електричној енергији, Општих услова за испоруку и снабдијевање електричном енергијом, Закона о општем управном поступку и захтјева за издавање електроенергетске  сагласности за објекат</w:t>
            </w:r>
            <w:r>
              <w:rPr>
                <w:rFonts w:ascii="Arial" w:hAnsi="Arial" w:cs="Arial"/>
                <w:sz w:val="20"/>
                <w:lang w:val="sr-Cyrl-CS"/>
              </w:rPr>
              <w:t xml:space="preserve"> крајњег купца на средњем напону који је поднио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B33DBC" w14:paraId="7DCEEE49" w14:textId="77777777" w:rsidTr="00B33D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23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269F887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Власник/инвеститор</w:t>
            </w:r>
          </w:p>
        </w:tc>
        <w:tc>
          <w:tcPr>
            <w:tcW w:w="708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670508C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B33DBC" w14:paraId="779A64CA" w14:textId="77777777" w:rsidTr="00B33D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23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986826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Адреса</w:t>
            </w:r>
          </w:p>
        </w:tc>
        <w:tc>
          <w:tcPr>
            <w:tcW w:w="708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FE03693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B33DBC" w14:paraId="1B7C702F" w14:textId="77777777" w:rsidTr="00B33D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24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9198CD8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Број ЛК/ЈИБ/ПИБ</w:t>
            </w:r>
          </w:p>
        </w:tc>
        <w:tc>
          <w:tcPr>
            <w:tcW w:w="702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43D3739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B33DBC" w14:paraId="6B813ED7" w14:textId="77777777" w:rsidTr="00B33D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16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D20659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за потребе:</w:t>
            </w:r>
          </w:p>
        </w:tc>
        <w:tc>
          <w:tcPr>
            <w:tcW w:w="780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24A67EA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B33DBC" w14:paraId="024BDEE7" w14:textId="77777777" w:rsidTr="00B33D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946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979D777" w14:textId="15C37F47" w:rsidR="00B33DBC" w:rsidRP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  <w:lang w:val="sr-Latn-R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доносим:</w:t>
            </w:r>
          </w:p>
        </w:tc>
      </w:tr>
      <w:tr w:rsidR="00B33DBC" w14:paraId="756A7C9C" w14:textId="77777777" w:rsidTr="00B33D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946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3B30242" w14:textId="77777777" w:rsidR="00B33DBC" w:rsidRDefault="00B33DBC" w:rsidP="00CA2138">
            <w:pPr>
              <w:jc w:val="center"/>
              <w:rPr>
                <w:rFonts w:ascii="Arial" w:hAnsi="Arial" w:cs="Arial"/>
                <w:b/>
              </w:rPr>
            </w:pPr>
            <w:bookmarkStart w:id="0" w:name="_Toc320683416"/>
            <w:r>
              <w:rPr>
                <w:rFonts w:ascii="Arial" w:hAnsi="Arial" w:cs="Arial"/>
                <w:b/>
              </w:rPr>
              <w:t>Р Ј Е Ш Е Њ Е</w:t>
            </w:r>
            <w:bookmarkEnd w:id="0"/>
          </w:p>
        </w:tc>
      </w:tr>
      <w:tr w:rsidR="00B33DBC" w14:paraId="2FDDDE59" w14:textId="77777777" w:rsidTr="00B33D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946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13B6D54" w14:textId="77777777" w:rsidR="00B33DBC" w:rsidRDefault="00B33DBC" w:rsidP="00CA213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sr-Cyrl-CS"/>
              </w:rPr>
              <w:t>о електроенергетској сагласности за објекат крајњег купца на средњем напону</w:t>
            </w:r>
          </w:p>
        </w:tc>
      </w:tr>
      <w:tr w:rsidR="00B33DBC" w14:paraId="5815A715" w14:textId="77777777" w:rsidTr="00B33D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9469" w:type="dxa"/>
            <w:gridSpan w:val="2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DA7C3F6" w14:textId="77777777" w:rsidR="00B33DBC" w:rsidRDefault="00B33DBC" w:rsidP="00CA2138">
            <w:pPr>
              <w:spacing w:line="240" w:lineRule="auto"/>
              <w:rPr>
                <w:sz w:val="20"/>
              </w:rPr>
            </w:pPr>
          </w:p>
        </w:tc>
      </w:tr>
      <w:tr w:rsidR="00B33DBC" w14:paraId="2B2859AE" w14:textId="77777777" w:rsidTr="00B33D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465" w:type="dxa"/>
            <w:tcBorders>
              <w:top w:val="dotted" w:sz="4" w:space="0" w:color="auto"/>
            </w:tcBorders>
          </w:tcPr>
          <w:p w14:paraId="51B7AE10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1.</w:t>
            </w:r>
          </w:p>
        </w:tc>
        <w:tc>
          <w:tcPr>
            <w:tcW w:w="1919" w:type="dxa"/>
            <w:gridSpan w:val="6"/>
            <w:tcBorders>
              <w:top w:val="dotted" w:sz="4" w:space="0" w:color="auto"/>
            </w:tcBorders>
          </w:tcPr>
          <w:p w14:paraId="0E9D8910" w14:textId="77777777" w:rsidR="00B33DBC" w:rsidRDefault="00B33DBC" w:rsidP="00CA2138">
            <w:pPr>
              <w:spacing w:line="240" w:lineRule="auto"/>
              <w:ind w:right="-172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Намјена објекта</w:t>
            </w:r>
          </w:p>
        </w:tc>
        <w:tc>
          <w:tcPr>
            <w:tcW w:w="7085" w:type="dxa"/>
            <w:gridSpan w:val="15"/>
            <w:tcBorders>
              <w:top w:val="dotted" w:sz="4" w:space="0" w:color="auto"/>
            </w:tcBorders>
          </w:tcPr>
          <w:p w14:paraId="4C9FD7D8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</w:p>
        </w:tc>
      </w:tr>
      <w:tr w:rsidR="00B33DBC" w14:paraId="428C9D8F" w14:textId="77777777" w:rsidTr="00B33D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465" w:type="dxa"/>
          </w:tcPr>
          <w:p w14:paraId="46052461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2.</w:t>
            </w:r>
          </w:p>
        </w:tc>
        <w:tc>
          <w:tcPr>
            <w:tcW w:w="1919" w:type="dxa"/>
            <w:gridSpan w:val="6"/>
          </w:tcPr>
          <w:p w14:paraId="4E51719B" w14:textId="77777777" w:rsidR="00B33DBC" w:rsidRDefault="00B33DBC" w:rsidP="00CA2138">
            <w:pPr>
              <w:spacing w:line="240" w:lineRule="auto"/>
              <w:ind w:right="-172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Локација објекта</w:t>
            </w:r>
          </w:p>
        </w:tc>
        <w:tc>
          <w:tcPr>
            <w:tcW w:w="7085" w:type="dxa"/>
            <w:gridSpan w:val="15"/>
          </w:tcPr>
          <w:p w14:paraId="25803561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</w:p>
        </w:tc>
      </w:tr>
      <w:tr w:rsidR="00B33DBC" w14:paraId="10A8CE5A" w14:textId="77777777" w:rsidTr="00B33D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465" w:type="dxa"/>
          </w:tcPr>
          <w:p w14:paraId="27855031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</w:p>
        </w:tc>
        <w:tc>
          <w:tcPr>
            <w:tcW w:w="9004" w:type="dxa"/>
            <w:gridSpan w:val="21"/>
          </w:tcPr>
          <w:p w14:paraId="40622817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</w:p>
        </w:tc>
      </w:tr>
      <w:tr w:rsidR="00B33DBC" w14:paraId="71C80ABC" w14:textId="77777777" w:rsidTr="00B33D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465" w:type="dxa"/>
          </w:tcPr>
          <w:p w14:paraId="37011DED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</w:p>
        </w:tc>
        <w:tc>
          <w:tcPr>
            <w:tcW w:w="3239" w:type="dxa"/>
            <w:gridSpan w:val="12"/>
          </w:tcPr>
          <w:p w14:paraId="40E5CEA9" w14:textId="77777777" w:rsidR="00B33DBC" w:rsidRDefault="00B33DBC" w:rsidP="00CA2138">
            <w:pPr>
              <w:spacing w:line="240" w:lineRule="auto"/>
              <w:ind w:right="-172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под следећим условима:</w:t>
            </w:r>
          </w:p>
        </w:tc>
        <w:tc>
          <w:tcPr>
            <w:tcW w:w="5765" w:type="dxa"/>
            <w:gridSpan w:val="9"/>
          </w:tcPr>
          <w:p w14:paraId="4B3600C3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</w:p>
        </w:tc>
      </w:tr>
      <w:tr w:rsidR="00B33DBC" w14:paraId="0D7E5382" w14:textId="77777777" w:rsidTr="00B33D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465" w:type="dxa"/>
          </w:tcPr>
          <w:p w14:paraId="2250BC98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</w:p>
        </w:tc>
        <w:tc>
          <w:tcPr>
            <w:tcW w:w="9004" w:type="dxa"/>
            <w:gridSpan w:val="21"/>
          </w:tcPr>
          <w:p w14:paraId="0E5FD516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</w:p>
        </w:tc>
      </w:tr>
      <w:tr w:rsidR="00B33DBC" w14:paraId="0D9FCDD5" w14:textId="77777777" w:rsidTr="00B33D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465" w:type="dxa"/>
          </w:tcPr>
          <w:p w14:paraId="425663A4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</w:p>
        </w:tc>
        <w:tc>
          <w:tcPr>
            <w:tcW w:w="3239" w:type="dxa"/>
            <w:gridSpan w:val="12"/>
          </w:tcPr>
          <w:p w14:paraId="07395403" w14:textId="77777777" w:rsidR="00B33DBC" w:rsidRDefault="00B33DBC" w:rsidP="00CA2138">
            <w:pPr>
              <w:spacing w:line="240" w:lineRule="auto"/>
              <w:ind w:right="-172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1. Електроенергетски услови:</w:t>
            </w:r>
          </w:p>
        </w:tc>
        <w:tc>
          <w:tcPr>
            <w:tcW w:w="5765" w:type="dxa"/>
            <w:gridSpan w:val="9"/>
          </w:tcPr>
          <w:p w14:paraId="3D58AADE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</w:p>
        </w:tc>
      </w:tr>
      <w:tr w:rsidR="00B33DBC" w14:paraId="26DB64DF" w14:textId="77777777" w:rsidTr="00B33D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465" w:type="dxa"/>
            <w:vAlign w:val="center"/>
          </w:tcPr>
          <w:p w14:paraId="46A82D49" w14:textId="77777777" w:rsidR="00B33DBC" w:rsidRDefault="00B33DBC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1.1</w:t>
            </w:r>
          </w:p>
        </w:tc>
        <w:tc>
          <w:tcPr>
            <w:tcW w:w="3239" w:type="dxa"/>
            <w:gridSpan w:val="12"/>
          </w:tcPr>
          <w:p w14:paraId="3CDE193E" w14:textId="77777777" w:rsidR="00B33DBC" w:rsidRDefault="00B33DBC" w:rsidP="00CA2138">
            <w:pPr>
              <w:spacing w:line="240" w:lineRule="auto"/>
              <w:ind w:right="-205"/>
              <w:jc w:val="left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Укупна инсталисана и вршна снага објекта</w:t>
            </w:r>
          </w:p>
        </w:tc>
        <w:tc>
          <w:tcPr>
            <w:tcW w:w="5765" w:type="dxa"/>
            <w:gridSpan w:val="9"/>
          </w:tcPr>
          <w:p w14:paraId="2F7B438E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B33DBC" w14:paraId="39D12735" w14:textId="77777777" w:rsidTr="00B33D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465" w:type="dxa"/>
            <w:vAlign w:val="center"/>
          </w:tcPr>
          <w:p w14:paraId="49B98106" w14:textId="77777777" w:rsidR="00B33DBC" w:rsidRDefault="00B33DBC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1.2</w:t>
            </w:r>
          </w:p>
        </w:tc>
        <w:tc>
          <w:tcPr>
            <w:tcW w:w="3239" w:type="dxa"/>
            <w:gridSpan w:val="12"/>
          </w:tcPr>
          <w:p w14:paraId="6C979DFE" w14:textId="77777777" w:rsidR="00B33DBC" w:rsidRDefault="00B33DBC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Одобрена прикључна снага</w:t>
            </w:r>
          </w:p>
          <w:p w14:paraId="0F94F8CF" w14:textId="77777777" w:rsidR="00B33DBC" w:rsidRDefault="00B33DBC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 xml:space="preserve">за објекат </w:t>
            </w:r>
          </w:p>
        </w:tc>
        <w:tc>
          <w:tcPr>
            <w:tcW w:w="5765" w:type="dxa"/>
            <w:gridSpan w:val="9"/>
          </w:tcPr>
          <w:p w14:paraId="6119E774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B33DBC" w14:paraId="7386A4CB" w14:textId="77777777" w:rsidTr="00B33D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465" w:type="dxa"/>
            <w:vAlign w:val="center"/>
          </w:tcPr>
          <w:p w14:paraId="27D9DC78" w14:textId="77777777" w:rsidR="00B33DBC" w:rsidRDefault="00B33DBC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1.3</w:t>
            </w:r>
          </w:p>
        </w:tc>
        <w:tc>
          <w:tcPr>
            <w:tcW w:w="3239" w:type="dxa"/>
            <w:gridSpan w:val="12"/>
          </w:tcPr>
          <w:p w14:paraId="6BEBB49E" w14:textId="77777777" w:rsidR="00B33DBC" w:rsidRDefault="00B33DBC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Могућа годишња потрошња</w:t>
            </w:r>
          </w:p>
        </w:tc>
        <w:tc>
          <w:tcPr>
            <w:tcW w:w="5765" w:type="dxa"/>
            <w:gridSpan w:val="9"/>
          </w:tcPr>
          <w:p w14:paraId="4C7D071C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B33DBC" w14:paraId="61FF6CD2" w14:textId="77777777" w:rsidTr="00B33D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465" w:type="dxa"/>
            <w:vAlign w:val="center"/>
          </w:tcPr>
          <w:p w14:paraId="0F6D07F8" w14:textId="77777777" w:rsidR="00B33DBC" w:rsidRDefault="00B33DBC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1.4</w:t>
            </w:r>
          </w:p>
        </w:tc>
        <w:tc>
          <w:tcPr>
            <w:tcW w:w="3239" w:type="dxa"/>
            <w:gridSpan w:val="12"/>
          </w:tcPr>
          <w:p w14:paraId="64D77142" w14:textId="77777777" w:rsidR="00B33DBC" w:rsidRDefault="00B33DBC" w:rsidP="00CA2138">
            <w:pPr>
              <w:spacing w:line="240" w:lineRule="auto"/>
              <w:ind w:right="-205"/>
              <w:jc w:val="left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 xml:space="preserve">Могућа годишња потрошња по мјесецима </w:t>
            </w:r>
          </w:p>
        </w:tc>
        <w:tc>
          <w:tcPr>
            <w:tcW w:w="5765" w:type="dxa"/>
            <w:gridSpan w:val="9"/>
          </w:tcPr>
          <w:p w14:paraId="3820EBB6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B33DBC" w14:paraId="7B13F06B" w14:textId="77777777" w:rsidTr="00B33D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465" w:type="dxa"/>
            <w:vAlign w:val="center"/>
          </w:tcPr>
          <w:p w14:paraId="1EFEADFA" w14:textId="77777777" w:rsidR="00B33DBC" w:rsidRDefault="00B33DBC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1.5</w:t>
            </w:r>
          </w:p>
        </w:tc>
        <w:tc>
          <w:tcPr>
            <w:tcW w:w="3239" w:type="dxa"/>
            <w:gridSpan w:val="12"/>
          </w:tcPr>
          <w:p w14:paraId="2B6502B3" w14:textId="77777777" w:rsidR="00B33DBC" w:rsidRDefault="00B33DBC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Категорија потр./тарифна група</w:t>
            </w:r>
          </w:p>
        </w:tc>
        <w:tc>
          <w:tcPr>
            <w:tcW w:w="5765" w:type="dxa"/>
            <w:gridSpan w:val="9"/>
          </w:tcPr>
          <w:p w14:paraId="5D254D50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B33DBC" w14:paraId="6934196E" w14:textId="77777777" w:rsidTr="00B33D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465" w:type="dxa"/>
            <w:vAlign w:val="center"/>
          </w:tcPr>
          <w:p w14:paraId="46FB2A76" w14:textId="77777777" w:rsidR="00B33DBC" w:rsidRDefault="00B33DBC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1.6</w:t>
            </w:r>
          </w:p>
        </w:tc>
        <w:tc>
          <w:tcPr>
            <w:tcW w:w="3239" w:type="dxa"/>
            <w:gridSpan w:val="12"/>
          </w:tcPr>
          <w:p w14:paraId="2C98D8CB" w14:textId="77777777" w:rsidR="00B33DBC" w:rsidRDefault="00B33DBC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Вријеме прикључења</w:t>
            </w:r>
          </w:p>
        </w:tc>
        <w:tc>
          <w:tcPr>
            <w:tcW w:w="5765" w:type="dxa"/>
            <w:gridSpan w:val="9"/>
          </w:tcPr>
          <w:p w14:paraId="7EC1BB1C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B33DBC" w14:paraId="1E04512A" w14:textId="77777777" w:rsidTr="00B33D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465" w:type="dxa"/>
            <w:vAlign w:val="center"/>
          </w:tcPr>
          <w:p w14:paraId="0EC07F55" w14:textId="77777777" w:rsidR="00B33DBC" w:rsidRDefault="00B33DBC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</w:p>
        </w:tc>
        <w:tc>
          <w:tcPr>
            <w:tcW w:w="3239" w:type="dxa"/>
            <w:gridSpan w:val="12"/>
          </w:tcPr>
          <w:p w14:paraId="09E1A8B6" w14:textId="77777777" w:rsidR="00B33DBC" w:rsidRDefault="00B33DBC" w:rsidP="00CA2138">
            <w:pPr>
              <w:spacing w:line="240" w:lineRule="auto"/>
              <w:ind w:right="-205"/>
              <w:rPr>
                <w:rFonts w:ascii="Arial" w:hAnsi="Arial" w:cs="Arial"/>
                <w:sz w:val="22"/>
                <w:szCs w:val="18"/>
                <w:lang w:val="sr-Cyrl-CS"/>
              </w:rPr>
            </w:pPr>
          </w:p>
        </w:tc>
        <w:tc>
          <w:tcPr>
            <w:tcW w:w="5765" w:type="dxa"/>
            <w:gridSpan w:val="9"/>
          </w:tcPr>
          <w:p w14:paraId="311216E0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B33DBC" w14:paraId="02F5483B" w14:textId="77777777" w:rsidTr="00B33D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465" w:type="dxa"/>
          </w:tcPr>
          <w:p w14:paraId="26AA7E2B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</w:p>
        </w:tc>
        <w:tc>
          <w:tcPr>
            <w:tcW w:w="3843" w:type="dxa"/>
            <w:gridSpan w:val="14"/>
          </w:tcPr>
          <w:p w14:paraId="75B6FD27" w14:textId="77777777" w:rsidR="00B33DBC" w:rsidRDefault="00B33DBC" w:rsidP="00CA2138">
            <w:pPr>
              <w:spacing w:line="240" w:lineRule="auto"/>
              <w:ind w:right="-172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2. Технички услови:</w:t>
            </w:r>
          </w:p>
        </w:tc>
        <w:tc>
          <w:tcPr>
            <w:tcW w:w="5161" w:type="dxa"/>
            <w:gridSpan w:val="7"/>
          </w:tcPr>
          <w:p w14:paraId="081AB097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</w:p>
        </w:tc>
      </w:tr>
      <w:tr w:rsidR="00B33DBC" w14:paraId="424D8294" w14:textId="77777777" w:rsidTr="00B33D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465" w:type="dxa"/>
            <w:vAlign w:val="center"/>
          </w:tcPr>
          <w:p w14:paraId="16E0BBD4" w14:textId="77777777" w:rsidR="00B33DBC" w:rsidRDefault="00B33DBC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2.1</w:t>
            </w:r>
          </w:p>
        </w:tc>
        <w:tc>
          <w:tcPr>
            <w:tcW w:w="3239" w:type="dxa"/>
            <w:gridSpan w:val="12"/>
          </w:tcPr>
          <w:p w14:paraId="469276EE" w14:textId="77777777" w:rsidR="00B33DBC" w:rsidRDefault="00B33DBC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Називни напон напајања</w:t>
            </w:r>
          </w:p>
        </w:tc>
        <w:tc>
          <w:tcPr>
            <w:tcW w:w="5765" w:type="dxa"/>
            <w:gridSpan w:val="9"/>
          </w:tcPr>
          <w:p w14:paraId="7BE95ACE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B33DBC" w14:paraId="14990021" w14:textId="77777777" w:rsidTr="00B33D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465" w:type="dxa"/>
            <w:vAlign w:val="center"/>
          </w:tcPr>
          <w:p w14:paraId="3297376A" w14:textId="77777777" w:rsidR="00B33DBC" w:rsidRDefault="00B33DBC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2.2</w:t>
            </w:r>
          </w:p>
        </w:tc>
        <w:tc>
          <w:tcPr>
            <w:tcW w:w="3239" w:type="dxa"/>
            <w:gridSpan w:val="12"/>
          </w:tcPr>
          <w:p w14:paraId="6E35BA91" w14:textId="77777777" w:rsidR="00B33DBC" w:rsidRDefault="00B33DBC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Мјесто прикључења</w:t>
            </w:r>
          </w:p>
        </w:tc>
        <w:tc>
          <w:tcPr>
            <w:tcW w:w="5765" w:type="dxa"/>
            <w:gridSpan w:val="9"/>
          </w:tcPr>
          <w:p w14:paraId="1E433D72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B33DBC" w14:paraId="74645DF2" w14:textId="77777777" w:rsidTr="00B33D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465" w:type="dxa"/>
            <w:vAlign w:val="center"/>
          </w:tcPr>
          <w:p w14:paraId="4CA6B0ED" w14:textId="77777777" w:rsidR="00B33DBC" w:rsidRDefault="00B33DBC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2.3</w:t>
            </w:r>
          </w:p>
        </w:tc>
        <w:tc>
          <w:tcPr>
            <w:tcW w:w="3239" w:type="dxa"/>
            <w:gridSpan w:val="12"/>
          </w:tcPr>
          <w:p w14:paraId="31DE641E" w14:textId="77777777" w:rsidR="00B33DBC" w:rsidRDefault="00B33DBC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Врста прикључка</w:t>
            </w:r>
          </w:p>
        </w:tc>
        <w:tc>
          <w:tcPr>
            <w:tcW w:w="5765" w:type="dxa"/>
            <w:gridSpan w:val="9"/>
          </w:tcPr>
          <w:p w14:paraId="3BB39B94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B33DBC" w14:paraId="3789D267" w14:textId="77777777" w:rsidTr="00B33D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465" w:type="dxa"/>
            <w:vAlign w:val="center"/>
          </w:tcPr>
          <w:p w14:paraId="4974FD4E" w14:textId="77777777" w:rsidR="00B33DBC" w:rsidRDefault="00B33DBC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2.4</w:t>
            </w:r>
          </w:p>
        </w:tc>
        <w:tc>
          <w:tcPr>
            <w:tcW w:w="3239" w:type="dxa"/>
            <w:gridSpan w:val="12"/>
          </w:tcPr>
          <w:p w14:paraId="282684DC" w14:textId="77777777" w:rsidR="00B33DBC" w:rsidRDefault="00B33DBC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Тип и пресјек прикључног вода</w:t>
            </w:r>
          </w:p>
        </w:tc>
        <w:tc>
          <w:tcPr>
            <w:tcW w:w="5765" w:type="dxa"/>
            <w:gridSpan w:val="9"/>
          </w:tcPr>
          <w:p w14:paraId="68C3B87F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B33DBC" w14:paraId="0596C9DA" w14:textId="77777777" w:rsidTr="00B33D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465" w:type="dxa"/>
            <w:vAlign w:val="center"/>
          </w:tcPr>
          <w:p w14:paraId="3D599355" w14:textId="77777777" w:rsidR="00B33DBC" w:rsidRDefault="00B33DBC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2.5</w:t>
            </w:r>
          </w:p>
        </w:tc>
        <w:tc>
          <w:tcPr>
            <w:tcW w:w="3239" w:type="dxa"/>
            <w:gridSpan w:val="12"/>
            <w:vAlign w:val="center"/>
          </w:tcPr>
          <w:p w14:paraId="3075FC85" w14:textId="77777777" w:rsidR="00B33DBC" w:rsidRDefault="00B33DBC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Начин прикључења (опис</w:t>
            </w:r>
          </w:p>
          <w:p w14:paraId="39654F96" w14:textId="77777777" w:rsidR="00B33DBC" w:rsidRDefault="00B33DBC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 xml:space="preserve">прикључка)                                             </w:t>
            </w:r>
          </w:p>
        </w:tc>
        <w:tc>
          <w:tcPr>
            <w:tcW w:w="5765" w:type="dxa"/>
            <w:gridSpan w:val="9"/>
          </w:tcPr>
          <w:p w14:paraId="7EAAFC17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  <w:p w14:paraId="0095ECF4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  <w:p w14:paraId="12B00404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B33DBC" w14:paraId="6F0CE4F3" w14:textId="77777777" w:rsidTr="00B33D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465" w:type="dxa"/>
            <w:vAlign w:val="center"/>
          </w:tcPr>
          <w:p w14:paraId="04CA5840" w14:textId="77777777" w:rsidR="00B33DBC" w:rsidRDefault="00B33DBC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2.6</w:t>
            </w:r>
          </w:p>
        </w:tc>
        <w:tc>
          <w:tcPr>
            <w:tcW w:w="3239" w:type="dxa"/>
            <w:gridSpan w:val="12"/>
            <w:vAlign w:val="center"/>
          </w:tcPr>
          <w:p w14:paraId="61A832E0" w14:textId="77777777" w:rsidR="00B33DBC" w:rsidRDefault="00B33DBC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 xml:space="preserve">Напојна ТС 10/0,4 </w:t>
            </w:r>
            <w:r>
              <w:rPr>
                <w:rFonts w:ascii="Arial" w:hAnsi="Arial" w:cs="Arial"/>
                <w:sz w:val="20"/>
                <w:szCs w:val="18"/>
                <w:lang w:val="sr-Latn-CS"/>
              </w:rPr>
              <w:t>kV</w:t>
            </w:r>
          </w:p>
        </w:tc>
        <w:tc>
          <w:tcPr>
            <w:tcW w:w="5765" w:type="dxa"/>
            <w:gridSpan w:val="9"/>
          </w:tcPr>
          <w:p w14:paraId="0CB4B699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  <w:p w14:paraId="0BCDC714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  <w:p w14:paraId="705B0648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B33DBC" w14:paraId="382F40C7" w14:textId="77777777" w:rsidTr="00B33D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465" w:type="dxa"/>
            <w:vAlign w:val="center"/>
          </w:tcPr>
          <w:p w14:paraId="5CB83496" w14:textId="77777777" w:rsidR="00B33DBC" w:rsidRDefault="00B33DBC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2.7</w:t>
            </w:r>
          </w:p>
        </w:tc>
        <w:tc>
          <w:tcPr>
            <w:tcW w:w="3239" w:type="dxa"/>
            <w:gridSpan w:val="12"/>
            <w:vAlign w:val="center"/>
          </w:tcPr>
          <w:p w14:paraId="21C65781" w14:textId="77777777" w:rsidR="00B33DBC" w:rsidRDefault="00B33DBC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Опис обрачунског мјерног мјеста</w:t>
            </w:r>
          </w:p>
          <w:p w14:paraId="5117B0C0" w14:textId="77777777" w:rsidR="00B33DBC" w:rsidRDefault="00B33DBC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(СМТ, НМТ и остале опреме) и локација мјерног мјеста</w:t>
            </w:r>
          </w:p>
        </w:tc>
        <w:tc>
          <w:tcPr>
            <w:tcW w:w="5765" w:type="dxa"/>
            <w:gridSpan w:val="9"/>
          </w:tcPr>
          <w:p w14:paraId="14E49B22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  <w:p w14:paraId="2120119D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  <w:p w14:paraId="66507898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B33DBC" w14:paraId="3AED93F3" w14:textId="77777777" w:rsidTr="00B33D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465" w:type="dxa"/>
            <w:vAlign w:val="center"/>
          </w:tcPr>
          <w:p w14:paraId="07D4D8CE" w14:textId="77777777" w:rsidR="00B33DBC" w:rsidRDefault="00B33DBC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2.8</w:t>
            </w:r>
          </w:p>
        </w:tc>
        <w:tc>
          <w:tcPr>
            <w:tcW w:w="3239" w:type="dxa"/>
            <w:gridSpan w:val="12"/>
          </w:tcPr>
          <w:p w14:paraId="0B8E0765" w14:textId="77777777" w:rsidR="00B33DBC" w:rsidRDefault="00B33DBC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Систем заштите од инд. додира</w:t>
            </w:r>
          </w:p>
        </w:tc>
        <w:tc>
          <w:tcPr>
            <w:tcW w:w="5765" w:type="dxa"/>
            <w:gridSpan w:val="9"/>
          </w:tcPr>
          <w:p w14:paraId="62BE55C7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B33DBC" w14:paraId="1079C40A" w14:textId="77777777" w:rsidTr="00B33D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465" w:type="dxa"/>
            <w:vAlign w:val="center"/>
          </w:tcPr>
          <w:p w14:paraId="4751B741" w14:textId="77777777" w:rsidR="00B33DBC" w:rsidRDefault="00B33DBC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2.9</w:t>
            </w:r>
          </w:p>
        </w:tc>
        <w:tc>
          <w:tcPr>
            <w:tcW w:w="3239" w:type="dxa"/>
            <w:gridSpan w:val="12"/>
          </w:tcPr>
          <w:p w14:paraId="24F01A9F" w14:textId="77777777" w:rsidR="00B33DBC" w:rsidRDefault="00B33DBC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Заштита од пренапона</w:t>
            </w:r>
          </w:p>
        </w:tc>
        <w:tc>
          <w:tcPr>
            <w:tcW w:w="5765" w:type="dxa"/>
            <w:gridSpan w:val="9"/>
          </w:tcPr>
          <w:p w14:paraId="2A3A0FB8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B33DBC" w14:paraId="445CE669" w14:textId="77777777" w:rsidTr="00B33D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465" w:type="dxa"/>
            <w:vAlign w:val="center"/>
          </w:tcPr>
          <w:p w14:paraId="2A625DF8" w14:textId="77777777" w:rsidR="00B33DBC" w:rsidRDefault="00B33DBC" w:rsidP="00CA2138">
            <w:pPr>
              <w:spacing w:line="240" w:lineRule="auto"/>
              <w:jc w:val="center"/>
              <w:rPr>
                <w:rFonts w:ascii="Arial" w:hAnsi="Arial" w:cs="Arial"/>
                <w:sz w:val="12"/>
                <w:szCs w:val="18"/>
                <w:lang w:val="sr-Cyrl-CS"/>
              </w:rPr>
            </w:pPr>
            <w:r>
              <w:rPr>
                <w:rFonts w:ascii="Arial" w:hAnsi="Arial" w:cs="Arial"/>
                <w:sz w:val="12"/>
                <w:szCs w:val="18"/>
                <w:lang w:val="sr-Cyrl-CS"/>
              </w:rPr>
              <w:t>2.10</w:t>
            </w:r>
          </w:p>
        </w:tc>
        <w:tc>
          <w:tcPr>
            <w:tcW w:w="3239" w:type="dxa"/>
            <w:gridSpan w:val="12"/>
          </w:tcPr>
          <w:p w14:paraId="1ABBBEA0" w14:textId="77777777" w:rsidR="00B33DBC" w:rsidRDefault="00B33DBC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Latn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 xml:space="preserve">Допуштени </w:t>
            </w:r>
            <w:r>
              <w:rPr>
                <w:rFonts w:ascii="Arial" w:hAnsi="Arial" w:cs="Arial"/>
                <w:sz w:val="20"/>
                <w:szCs w:val="18"/>
                <w:lang w:val="sr-Latn-CS"/>
              </w:rPr>
              <w:t>cos</w:t>
            </w:r>
            <w:r>
              <w:rPr>
                <w:rFonts w:ascii="Arial" w:hAnsi="Arial" w:cs="Arial"/>
                <w:sz w:val="20"/>
                <w:szCs w:val="18"/>
                <w:lang w:val="sr-Latn-CS"/>
              </w:rPr>
              <w:sym w:font="Symbol" w:char="F06A"/>
            </w:r>
            <w:r>
              <w:rPr>
                <w:rFonts w:ascii="Arial" w:hAnsi="Arial" w:cs="Arial"/>
                <w:sz w:val="20"/>
                <w:szCs w:val="18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  <w:lang w:val="sr-Cyrl-CS"/>
              </w:rPr>
              <w:t>при вр. опт</w:t>
            </w:r>
            <w:r>
              <w:rPr>
                <w:rFonts w:ascii="Arial" w:hAnsi="Arial" w:cs="Arial"/>
                <w:sz w:val="20"/>
                <w:szCs w:val="18"/>
                <w:lang w:val="sr-Latn-CS"/>
              </w:rPr>
              <w:t>.</w:t>
            </w:r>
          </w:p>
        </w:tc>
        <w:tc>
          <w:tcPr>
            <w:tcW w:w="5765" w:type="dxa"/>
            <w:gridSpan w:val="9"/>
          </w:tcPr>
          <w:p w14:paraId="2F8CB733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B33DBC" w14:paraId="3D63B9D9" w14:textId="77777777" w:rsidTr="00B33D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465" w:type="dxa"/>
            <w:vAlign w:val="center"/>
          </w:tcPr>
          <w:p w14:paraId="0E7A1758" w14:textId="77777777" w:rsidR="00B33DBC" w:rsidRDefault="00B33DBC" w:rsidP="00CA2138">
            <w:pPr>
              <w:spacing w:line="240" w:lineRule="auto"/>
              <w:jc w:val="center"/>
              <w:rPr>
                <w:rFonts w:ascii="Arial" w:hAnsi="Arial" w:cs="Arial"/>
                <w:sz w:val="12"/>
                <w:szCs w:val="18"/>
                <w:lang w:val="sr-Cyrl-CS"/>
              </w:rPr>
            </w:pPr>
            <w:r>
              <w:rPr>
                <w:rFonts w:ascii="Arial" w:hAnsi="Arial" w:cs="Arial"/>
                <w:sz w:val="12"/>
                <w:szCs w:val="18"/>
                <w:lang w:val="sr-Cyrl-CS"/>
              </w:rPr>
              <w:lastRenderedPageBreak/>
              <w:t>2.11</w:t>
            </w:r>
          </w:p>
        </w:tc>
        <w:tc>
          <w:tcPr>
            <w:tcW w:w="3239" w:type="dxa"/>
            <w:gridSpan w:val="12"/>
          </w:tcPr>
          <w:p w14:paraId="7CDE4722" w14:textId="77777777" w:rsidR="00B33DBC" w:rsidRDefault="00B33DBC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Latn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Допуштени повр. утицај на мрежу</w:t>
            </w:r>
          </w:p>
        </w:tc>
        <w:tc>
          <w:tcPr>
            <w:tcW w:w="5765" w:type="dxa"/>
            <w:gridSpan w:val="9"/>
          </w:tcPr>
          <w:p w14:paraId="765BDE15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B33DBC" w14:paraId="0F72D23D" w14:textId="77777777" w:rsidTr="00B33D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465" w:type="dxa"/>
            <w:vAlign w:val="center"/>
          </w:tcPr>
          <w:p w14:paraId="35DD9B2A" w14:textId="77777777" w:rsidR="00B33DBC" w:rsidRDefault="00B33DBC" w:rsidP="00CA2138">
            <w:pPr>
              <w:spacing w:line="240" w:lineRule="auto"/>
              <w:jc w:val="center"/>
              <w:rPr>
                <w:rFonts w:ascii="Arial" w:hAnsi="Arial" w:cs="Arial"/>
                <w:sz w:val="12"/>
                <w:szCs w:val="18"/>
                <w:lang w:val="sr-Cyrl-CS"/>
              </w:rPr>
            </w:pPr>
            <w:r>
              <w:rPr>
                <w:rFonts w:ascii="Arial" w:hAnsi="Arial" w:cs="Arial"/>
                <w:sz w:val="12"/>
                <w:szCs w:val="18"/>
                <w:lang w:val="sr-Cyrl-CS"/>
              </w:rPr>
              <w:t>2.12</w:t>
            </w:r>
          </w:p>
        </w:tc>
        <w:tc>
          <w:tcPr>
            <w:tcW w:w="3239" w:type="dxa"/>
            <w:gridSpan w:val="12"/>
          </w:tcPr>
          <w:p w14:paraId="1196723A" w14:textId="77777777" w:rsidR="00B33DBC" w:rsidRDefault="00B33DBC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Начин управљања потрошњом</w:t>
            </w:r>
          </w:p>
        </w:tc>
        <w:tc>
          <w:tcPr>
            <w:tcW w:w="5765" w:type="dxa"/>
            <w:gridSpan w:val="9"/>
          </w:tcPr>
          <w:p w14:paraId="53A8D7FC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B33DBC" w14:paraId="72138760" w14:textId="77777777" w:rsidTr="00B33D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465" w:type="dxa"/>
            <w:tcBorders>
              <w:bottom w:val="dotted" w:sz="4" w:space="0" w:color="auto"/>
            </w:tcBorders>
            <w:vAlign w:val="center"/>
          </w:tcPr>
          <w:p w14:paraId="42F83305" w14:textId="77777777" w:rsidR="00B33DBC" w:rsidRDefault="00B33DBC" w:rsidP="00CA2138">
            <w:pPr>
              <w:spacing w:line="240" w:lineRule="auto"/>
              <w:jc w:val="center"/>
              <w:rPr>
                <w:rFonts w:ascii="Arial" w:hAnsi="Arial" w:cs="Arial"/>
                <w:sz w:val="12"/>
                <w:szCs w:val="18"/>
                <w:lang w:val="sr-Cyrl-CS"/>
              </w:rPr>
            </w:pPr>
            <w:r>
              <w:rPr>
                <w:rFonts w:ascii="Arial" w:hAnsi="Arial" w:cs="Arial"/>
                <w:sz w:val="12"/>
                <w:szCs w:val="18"/>
                <w:lang w:val="sr-Cyrl-CS"/>
              </w:rPr>
              <w:t>2.13</w:t>
            </w:r>
          </w:p>
        </w:tc>
        <w:tc>
          <w:tcPr>
            <w:tcW w:w="3239" w:type="dxa"/>
            <w:gridSpan w:val="12"/>
            <w:tcBorders>
              <w:bottom w:val="dotted" w:sz="4" w:space="0" w:color="auto"/>
            </w:tcBorders>
          </w:tcPr>
          <w:p w14:paraId="46CA1DE2" w14:textId="77777777" w:rsidR="00B33DBC" w:rsidRDefault="00B33DBC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 xml:space="preserve">Програм обавезног испитивања </w:t>
            </w:r>
          </w:p>
          <w:p w14:paraId="52E9437D" w14:textId="77777777" w:rsidR="00B33DBC" w:rsidRDefault="00B33DBC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прије прикључења</w:t>
            </w:r>
          </w:p>
        </w:tc>
        <w:tc>
          <w:tcPr>
            <w:tcW w:w="5765" w:type="dxa"/>
            <w:gridSpan w:val="9"/>
            <w:tcBorders>
              <w:bottom w:val="dotted" w:sz="4" w:space="0" w:color="auto"/>
            </w:tcBorders>
          </w:tcPr>
          <w:p w14:paraId="59CEEAD3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B33DBC" w14:paraId="5D66B2C0" w14:textId="77777777" w:rsidTr="00B33DBC">
        <w:trPr>
          <w:cantSplit/>
        </w:trPr>
        <w:tc>
          <w:tcPr>
            <w:tcW w:w="4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3D6F33" w14:textId="77777777" w:rsidR="00B33DBC" w:rsidRDefault="00B33DBC" w:rsidP="00CA2138">
            <w:pPr>
              <w:spacing w:line="240" w:lineRule="auto"/>
              <w:ind w:right="-94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8987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DFE526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</w:tr>
      <w:tr w:rsidR="00B33DBC" w14:paraId="2B4BA7B3" w14:textId="77777777" w:rsidTr="00B33DBC">
        <w:trPr>
          <w:cantSplit/>
        </w:trPr>
        <w:tc>
          <w:tcPr>
            <w:tcW w:w="4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E468AF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</w:p>
        </w:tc>
        <w:tc>
          <w:tcPr>
            <w:tcW w:w="3826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0E1DC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  <w:lang w:val="sr-Cyrl-CS"/>
              </w:rPr>
              <w:t>3. Остали  услови:</w:t>
            </w:r>
          </w:p>
        </w:tc>
        <w:tc>
          <w:tcPr>
            <w:tcW w:w="516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35780E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18"/>
                <w:lang w:val="sr-Cyrl-CS"/>
              </w:rPr>
            </w:pPr>
          </w:p>
        </w:tc>
      </w:tr>
      <w:tr w:rsidR="00B33DBC" w14:paraId="5E957315" w14:textId="77777777" w:rsidTr="00B33DBC">
        <w:trPr>
          <w:cantSplit/>
        </w:trPr>
        <w:tc>
          <w:tcPr>
            <w:tcW w:w="4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6D4630" w14:textId="77777777" w:rsidR="00B33DBC" w:rsidRDefault="00B33DBC" w:rsidP="00CA2138">
            <w:pPr>
              <w:spacing w:line="240" w:lineRule="auto"/>
              <w:ind w:right="-94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3.1</w:t>
            </w:r>
          </w:p>
        </w:tc>
        <w:tc>
          <w:tcPr>
            <w:tcW w:w="3826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2A4FD7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Рок важења електроенергетске сагласности је:</w:t>
            </w:r>
          </w:p>
        </w:tc>
        <w:tc>
          <w:tcPr>
            <w:tcW w:w="516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45D1FC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</w:tr>
      <w:tr w:rsidR="00B33DBC" w14:paraId="7D7C7EC0" w14:textId="77777777" w:rsidTr="00B33DBC">
        <w:trPr>
          <w:cantSplit/>
        </w:trPr>
        <w:tc>
          <w:tcPr>
            <w:tcW w:w="4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6CD1DC" w14:textId="77777777" w:rsidR="00B33DBC" w:rsidRDefault="00B33DBC" w:rsidP="00CA2138">
            <w:pPr>
              <w:spacing w:line="240" w:lineRule="auto"/>
              <w:ind w:right="-94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3.2</w:t>
            </w: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BBA79C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Остало:</w:t>
            </w:r>
          </w:p>
        </w:tc>
        <w:tc>
          <w:tcPr>
            <w:tcW w:w="7921" w:type="dxa"/>
            <w:gridSpan w:val="1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19D879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  <w:p w14:paraId="3B927AC4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</w:tr>
      <w:tr w:rsidR="00B33DBC" w14:paraId="3B561AF2" w14:textId="77777777" w:rsidTr="00B33DBC">
        <w:trPr>
          <w:cantSplit/>
        </w:trPr>
        <w:tc>
          <w:tcPr>
            <w:tcW w:w="482" w:type="dxa"/>
            <w:gridSpan w:val="2"/>
            <w:tcBorders>
              <w:top w:val="dotted" w:sz="4" w:space="0" w:color="auto"/>
            </w:tcBorders>
          </w:tcPr>
          <w:p w14:paraId="2C178BE1" w14:textId="77777777" w:rsidR="00B33DBC" w:rsidRDefault="00B33DBC" w:rsidP="00CA2138">
            <w:pPr>
              <w:spacing w:line="240" w:lineRule="auto"/>
              <w:ind w:right="-94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3826" w:type="dxa"/>
            <w:gridSpan w:val="13"/>
            <w:tcBorders>
              <w:top w:val="dotted" w:sz="4" w:space="0" w:color="auto"/>
            </w:tcBorders>
          </w:tcPr>
          <w:p w14:paraId="1E5E0198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  <w:lang w:val="sr-Cyrl-CS"/>
              </w:rPr>
            </w:pPr>
          </w:p>
        </w:tc>
        <w:tc>
          <w:tcPr>
            <w:tcW w:w="5161" w:type="dxa"/>
            <w:gridSpan w:val="7"/>
            <w:tcBorders>
              <w:top w:val="dotted" w:sz="4" w:space="0" w:color="auto"/>
            </w:tcBorders>
          </w:tcPr>
          <w:p w14:paraId="176FE94E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</w:tr>
      <w:tr w:rsidR="00B33DBC" w14:paraId="5751B8CE" w14:textId="77777777" w:rsidTr="00B33DBC">
        <w:trPr>
          <w:cantSplit/>
          <w:trHeight w:val="257"/>
        </w:trPr>
        <w:tc>
          <w:tcPr>
            <w:tcW w:w="482" w:type="dxa"/>
            <w:gridSpan w:val="2"/>
          </w:tcPr>
          <w:p w14:paraId="715485EF" w14:textId="77777777" w:rsidR="00B33DBC" w:rsidRDefault="00B33DBC" w:rsidP="00CA2138">
            <w:pPr>
              <w:spacing w:line="240" w:lineRule="auto"/>
              <w:rPr>
                <w:sz w:val="20"/>
              </w:rPr>
            </w:pPr>
          </w:p>
        </w:tc>
        <w:tc>
          <w:tcPr>
            <w:tcW w:w="8987" w:type="dxa"/>
            <w:gridSpan w:val="20"/>
          </w:tcPr>
          <w:p w14:paraId="52A321BA" w14:textId="77777777" w:rsidR="00B33DBC" w:rsidRDefault="00B33DBC" w:rsidP="00CA2138">
            <w:pPr>
              <w:spacing w:line="240" w:lineRule="auto"/>
              <w:rPr>
                <w:sz w:val="20"/>
              </w:rPr>
            </w:pPr>
          </w:p>
        </w:tc>
      </w:tr>
      <w:tr w:rsidR="00B33DBC" w14:paraId="26CC86D1" w14:textId="77777777" w:rsidTr="00B33DBC">
        <w:trPr>
          <w:cantSplit/>
          <w:trHeight w:val="257"/>
        </w:trPr>
        <w:tc>
          <w:tcPr>
            <w:tcW w:w="9469" w:type="dxa"/>
            <w:gridSpan w:val="22"/>
            <w:tcBorders>
              <w:top w:val="dotted" w:sz="4" w:space="0" w:color="auto"/>
            </w:tcBorders>
          </w:tcPr>
          <w:p w14:paraId="752BA7AD" w14:textId="77777777" w:rsidR="00B33DBC" w:rsidRDefault="00B33DBC" w:rsidP="00CA2138">
            <w:pPr>
              <w:jc w:val="center"/>
              <w:rPr>
                <w:rFonts w:ascii="Arial" w:hAnsi="Arial" w:cs="Arial"/>
                <w:b/>
              </w:rPr>
            </w:pPr>
            <w:bookmarkStart w:id="1" w:name="_Toc320683417"/>
            <w:r>
              <w:rPr>
                <w:rFonts w:ascii="Arial" w:hAnsi="Arial" w:cs="Arial"/>
                <w:b/>
              </w:rPr>
              <w:t>О Б Р А З Л О Ж Е Њ Е</w:t>
            </w:r>
            <w:bookmarkEnd w:id="1"/>
          </w:p>
        </w:tc>
      </w:tr>
      <w:tr w:rsidR="00B33DBC" w14:paraId="5563B71C" w14:textId="77777777" w:rsidTr="00B33DBC">
        <w:trPr>
          <w:cantSplit/>
          <w:trHeight w:val="257"/>
        </w:trPr>
        <w:tc>
          <w:tcPr>
            <w:tcW w:w="482" w:type="dxa"/>
            <w:gridSpan w:val="2"/>
          </w:tcPr>
          <w:p w14:paraId="0F5CDA38" w14:textId="77777777" w:rsidR="00B33DBC" w:rsidRDefault="00B33DBC" w:rsidP="00CA2138">
            <w:pPr>
              <w:spacing w:line="240" w:lineRule="auto"/>
              <w:rPr>
                <w:sz w:val="20"/>
              </w:rPr>
            </w:pPr>
          </w:p>
        </w:tc>
        <w:tc>
          <w:tcPr>
            <w:tcW w:w="8987" w:type="dxa"/>
            <w:gridSpan w:val="20"/>
          </w:tcPr>
          <w:p w14:paraId="782C4519" w14:textId="77777777" w:rsidR="00B33DBC" w:rsidRDefault="00B33DBC" w:rsidP="00CA2138">
            <w:pPr>
              <w:spacing w:line="240" w:lineRule="auto"/>
              <w:rPr>
                <w:sz w:val="20"/>
              </w:rPr>
            </w:pPr>
          </w:p>
        </w:tc>
      </w:tr>
      <w:tr w:rsidR="00B33DBC" w14:paraId="2E217AF0" w14:textId="77777777" w:rsidTr="00B33DBC">
        <w:trPr>
          <w:cantSplit/>
          <w:trHeight w:val="257"/>
        </w:trPr>
        <w:tc>
          <w:tcPr>
            <w:tcW w:w="482" w:type="dxa"/>
            <w:gridSpan w:val="2"/>
          </w:tcPr>
          <w:p w14:paraId="6D747DB8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987" w:type="dxa"/>
            <w:gridSpan w:val="20"/>
          </w:tcPr>
          <w:p w14:paraId="2907DFCD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Подносилац захтјева:</w:t>
            </w:r>
          </w:p>
        </w:tc>
      </w:tr>
      <w:tr w:rsidR="00B33DBC" w14:paraId="417D5ECA" w14:textId="77777777" w:rsidTr="00B33DBC">
        <w:trPr>
          <w:cantSplit/>
        </w:trPr>
        <w:tc>
          <w:tcPr>
            <w:tcW w:w="2146" w:type="dxa"/>
            <w:gridSpan w:val="6"/>
          </w:tcPr>
          <w:p w14:paraId="55761D42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Власник/инвеститор</w:t>
            </w:r>
          </w:p>
        </w:tc>
        <w:tc>
          <w:tcPr>
            <w:tcW w:w="7323" w:type="dxa"/>
            <w:gridSpan w:val="16"/>
          </w:tcPr>
          <w:p w14:paraId="2F4D3F2D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B33DBC" w14:paraId="0C7366B2" w14:textId="77777777" w:rsidTr="00B33DBC">
        <w:trPr>
          <w:cantSplit/>
        </w:trPr>
        <w:tc>
          <w:tcPr>
            <w:tcW w:w="2146" w:type="dxa"/>
            <w:gridSpan w:val="6"/>
          </w:tcPr>
          <w:p w14:paraId="01AA4321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Адреса</w:t>
            </w:r>
          </w:p>
        </w:tc>
        <w:tc>
          <w:tcPr>
            <w:tcW w:w="7323" w:type="dxa"/>
            <w:gridSpan w:val="16"/>
          </w:tcPr>
          <w:p w14:paraId="7BDDF0FF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B33DBC" w14:paraId="5204B272" w14:textId="77777777" w:rsidTr="00CA2138">
        <w:trPr>
          <w:gridAfter w:val="2"/>
          <w:wAfter w:w="465" w:type="dxa"/>
          <w:cantSplit/>
        </w:trPr>
        <w:tc>
          <w:tcPr>
            <w:tcW w:w="2448" w:type="dxa"/>
            <w:gridSpan w:val="8"/>
          </w:tcPr>
          <w:p w14:paraId="423763A6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Број ЛК/ЈИБ/ПИБ</w:t>
            </w:r>
          </w:p>
        </w:tc>
        <w:tc>
          <w:tcPr>
            <w:tcW w:w="6556" w:type="dxa"/>
            <w:gridSpan w:val="12"/>
          </w:tcPr>
          <w:p w14:paraId="61F6BEDB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B33DBC" w14:paraId="2CE6C120" w14:textId="77777777" w:rsidTr="00B33DBC">
        <w:trPr>
          <w:cantSplit/>
        </w:trPr>
        <w:tc>
          <w:tcPr>
            <w:tcW w:w="482" w:type="dxa"/>
            <w:gridSpan w:val="2"/>
          </w:tcPr>
          <w:p w14:paraId="193EA5EB" w14:textId="77777777" w:rsidR="00B33DBC" w:rsidRDefault="00B33DBC" w:rsidP="00CA2138">
            <w:pPr>
              <w:spacing w:line="240" w:lineRule="auto"/>
              <w:ind w:right="-94"/>
              <w:jc w:val="right"/>
              <w:rPr>
                <w:rFonts w:ascii="Arial" w:hAnsi="Arial" w:cs="Arial"/>
                <w:sz w:val="20"/>
                <w:szCs w:val="18"/>
                <w:lang w:val="sr-Cyrl-CS"/>
              </w:rPr>
            </w:pPr>
          </w:p>
        </w:tc>
        <w:tc>
          <w:tcPr>
            <w:tcW w:w="3346" w:type="dxa"/>
            <w:gridSpan w:val="12"/>
          </w:tcPr>
          <w:p w14:paraId="136FEE6F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обратио се овом предузећу дана</w:t>
            </w:r>
          </w:p>
        </w:tc>
        <w:tc>
          <w:tcPr>
            <w:tcW w:w="2040" w:type="dxa"/>
            <w:gridSpan w:val="4"/>
            <w:vAlign w:val="center"/>
          </w:tcPr>
          <w:p w14:paraId="481AC56E" w14:textId="77777777" w:rsidR="00B33DBC" w:rsidRDefault="00B33DBC" w:rsidP="00CA213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18"/>
                <w:lang w:val="sr-Cyrl-CS"/>
              </w:rPr>
            </w:pPr>
          </w:p>
        </w:tc>
        <w:tc>
          <w:tcPr>
            <w:tcW w:w="3601" w:type="dxa"/>
            <w:gridSpan w:val="4"/>
          </w:tcPr>
          <w:p w14:paraId="4614F423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са  захтјевом за  издавање електро-</w:t>
            </w:r>
          </w:p>
        </w:tc>
      </w:tr>
      <w:tr w:rsidR="00B33DBC" w14:paraId="5436F6BE" w14:textId="77777777" w:rsidTr="00B33DBC">
        <w:trPr>
          <w:cantSplit/>
        </w:trPr>
        <w:tc>
          <w:tcPr>
            <w:tcW w:w="482" w:type="dxa"/>
            <w:gridSpan w:val="2"/>
          </w:tcPr>
          <w:p w14:paraId="2B8BBD5F" w14:textId="77777777" w:rsidR="00B33DBC" w:rsidRDefault="00B33DBC" w:rsidP="00CA2138">
            <w:pPr>
              <w:spacing w:line="240" w:lineRule="auto"/>
              <w:ind w:right="-94"/>
              <w:jc w:val="right"/>
              <w:rPr>
                <w:rFonts w:ascii="Arial" w:hAnsi="Arial" w:cs="Arial"/>
                <w:sz w:val="20"/>
                <w:szCs w:val="18"/>
                <w:lang w:val="sr-Cyrl-CS"/>
              </w:rPr>
            </w:pPr>
          </w:p>
        </w:tc>
        <w:tc>
          <w:tcPr>
            <w:tcW w:w="8987" w:type="dxa"/>
            <w:gridSpan w:val="20"/>
          </w:tcPr>
          <w:p w14:paraId="2AECA9B3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енергетске сагласности за прикључење на мрежу објекта</w:t>
            </w:r>
          </w:p>
        </w:tc>
      </w:tr>
      <w:tr w:rsidR="00B33DBC" w14:paraId="24C9AB5E" w14:textId="77777777" w:rsidTr="00B33DBC">
        <w:trPr>
          <w:cantSplit/>
        </w:trPr>
        <w:tc>
          <w:tcPr>
            <w:tcW w:w="482" w:type="dxa"/>
            <w:gridSpan w:val="2"/>
          </w:tcPr>
          <w:p w14:paraId="5BA4B223" w14:textId="77777777" w:rsidR="00B33DBC" w:rsidRDefault="00B33DBC" w:rsidP="00CA2138">
            <w:pPr>
              <w:spacing w:line="240" w:lineRule="auto"/>
              <w:ind w:right="-94"/>
              <w:jc w:val="right"/>
              <w:rPr>
                <w:rFonts w:ascii="Arial" w:hAnsi="Arial" w:cs="Arial"/>
                <w:sz w:val="20"/>
                <w:szCs w:val="18"/>
                <w:lang w:val="sr-Cyrl-CS"/>
              </w:rPr>
            </w:pPr>
          </w:p>
        </w:tc>
        <w:tc>
          <w:tcPr>
            <w:tcW w:w="3826" w:type="dxa"/>
            <w:gridSpan w:val="13"/>
          </w:tcPr>
          <w:p w14:paraId="5852BDC2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</w:p>
        </w:tc>
        <w:tc>
          <w:tcPr>
            <w:tcW w:w="5161" w:type="dxa"/>
            <w:gridSpan w:val="7"/>
          </w:tcPr>
          <w:p w14:paraId="79469B88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</w:p>
        </w:tc>
      </w:tr>
      <w:tr w:rsidR="00B33DBC" w14:paraId="08140A59" w14:textId="77777777" w:rsidTr="00B33DBC">
        <w:trPr>
          <w:cantSplit/>
        </w:trPr>
        <w:tc>
          <w:tcPr>
            <w:tcW w:w="2146" w:type="dxa"/>
            <w:gridSpan w:val="6"/>
          </w:tcPr>
          <w:p w14:paraId="67BFEB78" w14:textId="77777777" w:rsidR="00B33DBC" w:rsidRDefault="00B33DBC" w:rsidP="00CA2138">
            <w:pPr>
              <w:spacing w:line="240" w:lineRule="auto"/>
              <w:ind w:right="-172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Намјена објекта</w:t>
            </w:r>
          </w:p>
        </w:tc>
        <w:tc>
          <w:tcPr>
            <w:tcW w:w="7323" w:type="dxa"/>
            <w:gridSpan w:val="16"/>
          </w:tcPr>
          <w:p w14:paraId="48B94EE2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</w:p>
        </w:tc>
      </w:tr>
      <w:tr w:rsidR="00B33DBC" w14:paraId="54C9BF93" w14:textId="77777777" w:rsidTr="00B33DBC">
        <w:trPr>
          <w:cantSplit/>
        </w:trPr>
        <w:tc>
          <w:tcPr>
            <w:tcW w:w="2146" w:type="dxa"/>
            <w:gridSpan w:val="6"/>
          </w:tcPr>
          <w:p w14:paraId="03DDAE6F" w14:textId="77777777" w:rsidR="00B33DBC" w:rsidRDefault="00B33DBC" w:rsidP="00CA2138">
            <w:pPr>
              <w:spacing w:line="240" w:lineRule="auto"/>
              <w:ind w:right="-172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Локација објекта</w:t>
            </w:r>
          </w:p>
        </w:tc>
        <w:tc>
          <w:tcPr>
            <w:tcW w:w="7323" w:type="dxa"/>
            <w:gridSpan w:val="16"/>
          </w:tcPr>
          <w:p w14:paraId="6A799158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</w:p>
        </w:tc>
      </w:tr>
      <w:tr w:rsidR="00B33DBC" w14:paraId="29CB4D9C" w14:textId="77777777" w:rsidTr="00B33DBC">
        <w:trPr>
          <w:cantSplit/>
          <w:trHeight w:val="257"/>
        </w:trPr>
        <w:tc>
          <w:tcPr>
            <w:tcW w:w="9469" w:type="dxa"/>
            <w:gridSpan w:val="22"/>
          </w:tcPr>
          <w:p w14:paraId="5AC745BD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</w:p>
        </w:tc>
      </w:tr>
      <w:tr w:rsidR="00B33DBC" w14:paraId="6A901563" w14:textId="77777777" w:rsidTr="00B33DBC">
        <w:trPr>
          <w:cantSplit/>
          <w:trHeight w:val="257"/>
        </w:trPr>
        <w:tc>
          <w:tcPr>
            <w:tcW w:w="9469" w:type="dxa"/>
            <w:gridSpan w:val="22"/>
          </w:tcPr>
          <w:p w14:paraId="776D2D5D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Електроенергетски и технички услови прописани овим рјешењем дати су у складу са важећим прописимаи стандардима.</w:t>
            </w:r>
          </w:p>
          <w:p w14:paraId="327244DE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Електроенергетски и технички услови прописани овим рјешењем су обавезујући и не могу се мијењати без сагласност дистрибутера.</w:t>
            </w:r>
          </w:p>
          <w:p w14:paraId="64C8CAB1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Након изградње објекта а прије изградње прикључка потребно је закључити уговор о прикључењу са овлаштеним дистрибутером</w:t>
            </w:r>
          </w:p>
          <w:p w14:paraId="0614E489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Уговором о прикључењу се уређује изградња прикључка, поступак и рокови прикључења, начин плаћања и друге појединости у вези са прикључком и прикључењем.</w:t>
            </w:r>
          </w:p>
        </w:tc>
      </w:tr>
      <w:tr w:rsidR="00B33DBC" w14:paraId="24F81664" w14:textId="77777777" w:rsidTr="00B33DBC">
        <w:trPr>
          <w:cantSplit/>
        </w:trPr>
        <w:tc>
          <w:tcPr>
            <w:tcW w:w="482" w:type="dxa"/>
            <w:gridSpan w:val="2"/>
          </w:tcPr>
          <w:p w14:paraId="34916AF4" w14:textId="77777777" w:rsidR="00B33DBC" w:rsidRDefault="00B33DBC" w:rsidP="00CA2138">
            <w:pPr>
              <w:spacing w:line="240" w:lineRule="auto"/>
              <w:ind w:right="-94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3826" w:type="dxa"/>
            <w:gridSpan w:val="13"/>
          </w:tcPr>
          <w:p w14:paraId="49C0F35F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  <w:lang w:val="sr-Cyrl-CS"/>
              </w:rPr>
            </w:pPr>
          </w:p>
        </w:tc>
        <w:tc>
          <w:tcPr>
            <w:tcW w:w="5161" w:type="dxa"/>
            <w:gridSpan w:val="7"/>
          </w:tcPr>
          <w:p w14:paraId="0A457076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</w:tr>
      <w:tr w:rsidR="00B33DBC" w14:paraId="3B2A1E78" w14:textId="77777777" w:rsidTr="00B33DBC">
        <w:trPr>
          <w:cantSplit/>
        </w:trPr>
        <w:tc>
          <w:tcPr>
            <w:tcW w:w="482" w:type="dxa"/>
            <w:gridSpan w:val="2"/>
          </w:tcPr>
          <w:p w14:paraId="5C7FC4A8" w14:textId="77777777" w:rsidR="00B33DBC" w:rsidRDefault="00B33DBC" w:rsidP="00CA2138">
            <w:pPr>
              <w:spacing w:line="240" w:lineRule="auto"/>
              <w:ind w:right="-94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026" w:type="dxa"/>
            <w:gridSpan w:val="7"/>
          </w:tcPr>
          <w:p w14:paraId="2CA84211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  <w:t>ПРАВНА ПОУКА:</w:t>
            </w:r>
          </w:p>
        </w:tc>
        <w:tc>
          <w:tcPr>
            <w:tcW w:w="6961" w:type="dxa"/>
            <w:gridSpan w:val="13"/>
          </w:tcPr>
          <w:p w14:paraId="4DFB4245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</w:tr>
      <w:tr w:rsidR="00B33DBC" w14:paraId="29B90701" w14:textId="77777777" w:rsidTr="00B33DBC">
        <w:trPr>
          <w:cantSplit/>
        </w:trPr>
        <w:tc>
          <w:tcPr>
            <w:tcW w:w="9469" w:type="dxa"/>
            <w:gridSpan w:val="22"/>
          </w:tcPr>
          <w:p w14:paraId="59DFAD6C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Против овог рјешења допуштена је жалба Регулаторној комисији за енергетику Републике Српске са сједиштем у Требињу.</w:t>
            </w:r>
          </w:p>
          <w:p w14:paraId="750CDB2D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Жалба се подноси путем дистрибутера који је донио рјешење о електроенергетској сагласности и који је дужан по жалби поступити у складу са одредбама Закона о општем управном поступку.</w:t>
            </w:r>
          </w:p>
          <w:p w14:paraId="0941507A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Жалба се подноси у року од 15 дана од дана пријема овог рјешења.</w:t>
            </w:r>
          </w:p>
        </w:tc>
      </w:tr>
      <w:tr w:rsidR="00B33DBC" w14:paraId="354733DB" w14:textId="77777777" w:rsidTr="00B33DBC">
        <w:trPr>
          <w:cantSplit/>
        </w:trPr>
        <w:tc>
          <w:tcPr>
            <w:tcW w:w="482" w:type="dxa"/>
            <w:gridSpan w:val="2"/>
          </w:tcPr>
          <w:p w14:paraId="0446E570" w14:textId="77777777" w:rsidR="00B33DBC" w:rsidRDefault="00B33DBC" w:rsidP="00CA2138">
            <w:pPr>
              <w:spacing w:line="240" w:lineRule="auto"/>
              <w:jc w:val="right"/>
              <w:rPr>
                <w:rFonts w:ascii="Arial" w:hAnsi="Arial" w:cs="Arial"/>
                <w:sz w:val="8"/>
                <w:lang w:val="sr-Cyrl-CS"/>
              </w:rPr>
            </w:pPr>
          </w:p>
        </w:tc>
        <w:tc>
          <w:tcPr>
            <w:tcW w:w="5236" w:type="dxa"/>
            <w:gridSpan w:val="15"/>
          </w:tcPr>
          <w:p w14:paraId="2EDC9DCE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8"/>
                <w:lang w:val="sr-Cyrl-CS"/>
              </w:rPr>
            </w:pPr>
          </w:p>
        </w:tc>
        <w:tc>
          <w:tcPr>
            <w:tcW w:w="3178" w:type="dxa"/>
            <w:gridSpan w:val="2"/>
          </w:tcPr>
          <w:p w14:paraId="609EB071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573" w:type="dxa"/>
            <w:gridSpan w:val="3"/>
          </w:tcPr>
          <w:p w14:paraId="42E3B944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B33DBC" w14:paraId="7EECDE9D" w14:textId="77777777" w:rsidTr="00B33DBC">
        <w:trPr>
          <w:cantSplit/>
        </w:trPr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9D1D59" w14:textId="77777777" w:rsidR="00B33DBC" w:rsidRDefault="00B33DBC" w:rsidP="00CA2138">
            <w:pPr>
              <w:spacing w:line="240" w:lineRule="auto"/>
              <w:jc w:val="right"/>
              <w:rPr>
                <w:rFonts w:ascii="Arial" w:hAnsi="Arial" w:cs="Arial"/>
                <w:sz w:val="22"/>
                <w:lang w:val="sr-Cyrl-CS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17B8911" w14:textId="77777777" w:rsidR="00B33DBC" w:rsidRDefault="00B33DBC" w:rsidP="00CA2138">
            <w:pPr>
              <w:spacing w:line="240" w:lineRule="auto"/>
              <w:ind w:right="-5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   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sz w:val="22"/>
                <w:lang w:val="sr-Cyrl-CS"/>
              </w:rPr>
              <w:t xml:space="preserve"> Обрадио:</w:t>
            </w:r>
          </w:p>
        </w:tc>
        <w:tc>
          <w:tcPr>
            <w:tcW w:w="68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B4631AE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lang w:val="sr-Cyrl-CS"/>
              </w:rPr>
            </w:pPr>
          </w:p>
        </w:tc>
      </w:tr>
      <w:tr w:rsidR="00B33DBC" w14:paraId="05D87109" w14:textId="77777777" w:rsidTr="00B33DBC">
        <w:trPr>
          <w:cantSplit/>
        </w:trPr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5175B" w14:textId="77777777" w:rsidR="00B33DBC" w:rsidRDefault="00B33DBC" w:rsidP="00CA2138">
            <w:pPr>
              <w:spacing w:line="240" w:lineRule="auto"/>
              <w:jc w:val="right"/>
              <w:rPr>
                <w:rFonts w:ascii="Arial" w:hAnsi="Arial" w:cs="Arial"/>
                <w:sz w:val="22"/>
                <w:lang w:val="sr-Cyrl-CS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9FDF4AC" w14:textId="77777777" w:rsidR="00B33DBC" w:rsidRDefault="00B33DBC" w:rsidP="00CA213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sym w:font="Wingdings" w:char="F03F"/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_____________</w:t>
            </w:r>
          </w:p>
          <w:p w14:paraId="6EA03290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        Име и презиме</w:t>
            </w:r>
          </w:p>
        </w:tc>
        <w:tc>
          <w:tcPr>
            <w:tcW w:w="68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2C0B47A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B33DBC" w14:paraId="79F28938" w14:textId="77777777" w:rsidTr="00B33DBC">
        <w:trPr>
          <w:cantSplit/>
        </w:trPr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50909" w14:textId="77777777" w:rsidR="00B33DBC" w:rsidRDefault="00B33DBC" w:rsidP="00CA2138">
            <w:pPr>
              <w:spacing w:line="240" w:lineRule="auto"/>
              <w:jc w:val="right"/>
              <w:rPr>
                <w:rFonts w:ascii="Arial" w:hAnsi="Arial" w:cs="Arial"/>
                <w:sz w:val="20"/>
                <w:lang w:val="sr-Cyrl-CS"/>
              </w:rPr>
            </w:pPr>
          </w:p>
        </w:tc>
        <w:tc>
          <w:tcPr>
            <w:tcW w:w="898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3E882E6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</w:t>
            </w:r>
            <w:r>
              <w:rPr>
                <w:rFonts w:ascii="Arial" w:hAnsi="Arial" w:cs="Arial"/>
                <w:sz w:val="20"/>
                <w:lang w:val="sr-Cyrl-CS"/>
              </w:rPr>
              <w:t>М.П.</w:t>
            </w:r>
          </w:p>
        </w:tc>
      </w:tr>
      <w:tr w:rsidR="00B33DBC" w14:paraId="2287A7DF" w14:textId="77777777" w:rsidTr="00B33DBC">
        <w:trPr>
          <w:cantSplit/>
        </w:trPr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87171D" w14:textId="77777777" w:rsidR="00B33DBC" w:rsidRDefault="00B33DBC" w:rsidP="00CA2138">
            <w:pPr>
              <w:spacing w:line="240" w:lineRule="auto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402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18E916C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45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6DA68F" w14:textId="7D4D965C" w:rsidR="00B33DBC" w:rsidRDefault="00B33DBC" w:rsidP="00CA213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Извршни  директор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за управљање имовином</w:t>
            </w:r>
            <w:r>
              <w:rPr>
                <w:rFonts w:ascii="Arial" w:hAnsi="Arial" w:cs="Arial"/>
                <w:sz w:val="20"/>
                <w:szCs w:val="20"/>
                <w:lang w:val="sr-Latn-BA"/>
              </w:rPr>
              <w:t xml:space="preserve"> </w:t>
            </w:r>
            <w:r>
              <w:sym w:font="Wingdings" w:char="F03F"/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____________________</w:t>
            </w:r>
            <w:r w:rsidR="006D0D65">
              <w:rPr>
                <w:rFonts w:ascii="Arial" w:hAnsi="Arial" w:cs="Arial"/>
                <w:sz w:val="22"/>
                <w:szCs w:val="22"/>
                <w:lang w:val="sr-Cyrl-CS"/>
              </w:rPr>
              <w:t>______</w:t>
            </w:r>
          </w:p>
          <w:p w14:paraId="0A9BC359" w14:textId="77777777" w:rsidR="00B33DBC" w:rsidRDefault="00B33DBC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Име и презиме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14A1E981" w14:textId="77777777" w:rsidR="00B33DBC" w:rsidRDefault="00B33DBC" w:rsidP="00CA2138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B33DBC" w14:paraId="025969CB" w14:textId="77777777" w:rsidTr="00B33DBC">
        <w:trPr>
          <w:cantSplit/>
        </w:trPr>
        <w:tc>
          <w:tcPr>
            <w:tcW w:w="482" w:type="dxa"/>
            <w:gridSpan w:val="2"/>
          </w:tcPr>
          <w:p w14:paraId="493FDDB8" w14:textId="77777777" w:rsidR="00B33DBC" w:rsidRDefault="00B33DBC" w:rsidP="00CA2138">
            <w:pPr>
              <w:spacing w:line="240" w:lineRule="auto"/>
              <w:jc w:val="right"/>
              <w:rPr>
                <w:rFonts w:ascii="Arial" w:hAnsi="Arial" w:cs="Arial"/>
                <w:sz w:val="22"/>
                <w:lang w:val="sr-Cyrl-CS"/>
              </w:rPr>
            </w:pPr>
          </w:p>
        </w:tc>
        <w:tc>
          <w:tcPr>
            <w:tcW w:w="2146" w:type="dxa"/>
            <w:gridSpan w:val="9"/>
          </w:tcPr>
          <w:p w14:paraId="3229AF2A" w14:textId="77777777" w:rsidR="00B33DBC" w:rsidRDefault="00B33DBC" w:rsidP="00CA2138">
            <w:pPr>
              <w:spacing w:line="240" w:lineRule="auto"/>
              <w:ind w:right="-532"/>
              <w:rPr>
                <w:rFonts w:ascii="Arial" w:hAnsi="Arial" w:cs="Arial"/>
                <w:sz w:val="22"/>
              </w:rPr>
            </w:pPr>
          </w:p>
        </w:tc>
        <w:tc>
          <w:tcPr>
            <w:tcW w:w="6841" w:type="dxa"/>
            <w:gridSpan w:val="11"/>
          </w:tcPr>
          <w:p w14:paraId="0431B780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lang w:val="sr-Cyrl-CS"/>
              </w:rPr>
            </w:pPr>
          </w:p>
        </w:tc>
      </w:tr>
      <w:tr w:rsidR="00B33DBC" w14:paraId="7CD42131" w14:textId="77777777" w:rsidTr="00B33DBC">
        <w:trPr>
          <w:cantSplit/>
        </w:trPr>
        <w:tc>
          <w:tcPr>
            <w:tcW w:w="482" w:type="dxa"/>
            <w:gridSpan w:val="2"/>
          </w:tcPr>
          <w:p w14:paraId="3B3C3E61" w14:textId="77777777" w:rsidR="00B33DBC" w:rsidRDefault="00B33DBC" w:rsidP="00CA2138">
            <w:pPr>
              <w:spacing w:line="240" w:lineRule="auto"/>
              <w:jc w:val="right"/>
              <w:rPr>
                <w:rFonts w:ascii="Arial" w:hAnsi="Arial" w:cs="Arial"/>
                <w:sz w:val="22"/>
                <w:lang w:val="sr-Cyrl-CS"/>
              </w:rPr>
            </w:pPr>
          </w:p>
        </w:tc>
        <w:tc>
          <w:tcPr>
            <w:tcW w:w="2146" w:type="dxa"/>
            <w:gridSpan w:val="9"/>
          </w:tcPr>
          <w:p w14:paraId="1131DA79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</w:p>
        </w:tc>
        <w:tc>
          <w:tcPr>
            <w:tcW w:w="6841" w:type="dxa"/>
            <w:gridSpan w:val="11"/>
          </w:tcPr>
          <w:p w14:paraId="40970629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B33DBC" w14:paraId="4760DF06" w14:textId="77777777" w:rsidTr="00B33DBC">
        <w:trPr>
          <w:cantSplit/>
          <w:trHeight w:val="257"/>
        </w:trPr>
        <w:tc>
          <w:tcPr>
            <w:tcW w:w="2537" w:type="dxa"/>
            <w:gridSpan w:val="10"/>
          </w:tcPr>
          <w:p w14:paraId="004DC93B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Доставити:</w:t>
            </w:r>
          </w:p>
        </w:tc>
        <w:tc>
          <w:tcPr>
            <w:tcW w:w="6932" w:type="dxa"/>
            <w:gridSpan w:val="12"/>
          </w:tcPr>
          <w:p w14:paraId="432D995A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B33DBC" w14:paraId="0F06F66D" w14:textId="77777777" w:rsidTr="00B33DBC">
        <w:trPr>
          <w:cantSplit/>
          <w:trHeight w:val="257"/>
        </w:trPr>
        <w:tc>
          <w:tcPr>
            <w:tcW w:w="2537" w:type="dxa"/>
            <w:gridSpan w:val="10"/>
          </w:tcPr>
          <w:p w14:paraId="6A58BC6C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 xml:space="preserve">- Подносиоцу захтјева </w:t>
            </w:r>
          </w:p>
        </w:tc>
        <w:tc>
          <w:tcPr>
            <w:tcW w:w="6932" w:type="dxa"/>
            <w:gridSpan w:val="12"/>
          </w:tcPr>
          <w:p w14:paraId="694173DE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B33DBC" w14:paraId="6FFF2CDD" w14:textId="77777777" w:rsidTr="00B33DBC">
        <w:trPr>
          <w:cantSplit/>
          <w:trHeight w:val="257"/>
        </w:trPr>
        <w:tc>
          <w:tcPr>
            <w:tcW w:w="2537" w:type="dxa"/>
            <w:gridSpan w:val="10"/>
          </w:tcPr>
          <w:p w14:paraId="192860DB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- Дистрибутеру 2х</w:t>
            </w:r>
          </w:p>
        </w:tc>
        <w:tc>
          <w:tcPr>
            <w:tcW w:w="6932" w:type="dxa"/>
            <w:gridSpan w:val="12"/>
          </w:tcPr>
          <w:p w14:paraId="3D18804F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B33DBC" w14:paraId="3C3A843B" w14:textId="77777777" w:rsidTr="00B33DBC">
        <w:trPr>
          <w:cantSplit/>
          <w:trHeight w:val="257"/>
        </w:trPr>
        <w:tc>
          <w:tcPr>
            <w:tcW w:w="2537" w:type="dxa"/>
            <w:gridSpan w:val="10"/>
          </w:tcPr>
          <w:p w14:paraId="2B691625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- а/а и</w:t>
            </w:r>
            <w:r>
              <w:rPr>
                <w:rFonts w:ascii="Arial" w:hAnsi="Arial" w:cs="Arial"/>
                <w:sz w:val="20"/>
                <w:lang w:val="sr-Cyrl-RS"/>
              </w:rPr>
              <w:t xml:space="preserve"> реф. за факт.</w:t>
            </w:r>
            <w:r>
              <w:rPr>
                <w:rFonts w:ascii="Arial" w:hAnsi="Arial" w:cs="Arial"/>
                <w:sz w:val="20"/>
                <w:lang w:val="sr-Cyrl-CS"/>
              </w:rPr>
              <w:t xml:space="preserve"> </w:t>
            </w:r>
          </w:p>
        </w:tc>
        <w:tc>
          <w:tcPr>
            <w:tcW w:w="6932" w:type="dxa"/>
            <w:gridSpan w:val="12"/>
          </w:tcPr>
          <w:p w14:paraId="798346A8" w14:textId="77777777" w:rsidR="00B33DBC" w:rsidRDefault="00B33DBC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6B8498EF" w14:textId="511C5846" w:rsidR="00DA1849" w:rsidRDefault="00B33DBC" w:rsidP="00B33DBC"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</w:p>
    <w:sectPr w:rsidR="00DA184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6452F" w14:textId="77777777" w:rsidR="00591BE0" w:rsidRDefault="00591BE0" w:rsidP="00B33DBC">
      <w:pPr>
        <w:spacing w:line="240" w:lineRule="auto"/>
      </w:pPr>
      <w:r>
        <w:separator/>
      </w:r>
    </w:p>
  </w:endnote>
  <w:endnote w:type="continuationSeparator" w:id="0">
    <w:p w14:paraId="11CF6010" w14:textId="77777777" w:rsidR="00591BE0" w:rsidRDefault="00591BE0" w:rsidP="00B33D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1FA2E" w14:textId="4AE3AD3B" w:rsidR="00B33DBC" w:rsidRPr="00B33DBC" w:rsidRDefault="00B33DBC">
    <w:pPr>
      <w:pStyle w:val="Footer"/>
    </w:pPr>
    <w:r w:rsidRPr="00B33DBC">
      <w:rPr>
        <w:rFonts w:ascii="Arial" w:hAnsi="Arial" w:cs="Arial"/>
        <w:lang w:val="sr-Cyrl-CS"/>
      </w:rPr>
      <w:t>ЕБФ 278/П19</w:t>
    </w:r>
    <w:r w:rsidRPr="00B33DBC">
      <w:rPr>
        <w:rFonts w:ascii="Arial" w:hAnsi="Arial" w:cs="Arial"/>
      </w:rPr>
      <w:t>-0</w:t>
    </w:r>
    <w:r w:rsidRPr="00B33DBC">
      <w:rPr>
        <w:rFonts w:ascii="Arial" w:hAnsi="Arial" w:cs="Arial"/>
        <w:lang w:val="sr-Cyrl-RS"/>
      </w:rPr>
      <w:t>4</w:t>
    </w:r>
    <w:r w:rsidRPr="00B33DBC">
      <w:rPr>
        <w:rFonts w:ascii="Arial" w:hAnsi="Arial" w:cs="Arial"/>
      </w:rPr>
      <w:t>/20</w:t>
    </w:r>
    <w:r w:rsidRPr="00B33DBC">
      <w:rPr>
        <w:rFonts w:ascii="Arial" w:hAnsi="Arial" w:cs="Arial"/>
        <w:lang w:val="sr-Cyrl-RS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D4B03" w14:textId="77777777" w:rsidR="00591BE0" w:rsidRDefault="00591BE0" w:rsidP="00B33DBC">
      <w:pPr>
        <w:spacing w:line="240" w:lineRule="auto"/>
      </w:pPr>
      <w:r>
        <w:separator/>
      </w:r>
    </w:p>
  </w:footnote>
  <w:footnote w:type="continuationSeparator" w:id="0">
    <w:p w14:paraId="64F910DC" w14:textId="77777777" w:rsidR="00591BE0" w:rsidRDefault="00591BE0" w:rsidP="00B33D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BC"/>
    <w:rsid w:val="00591BE0"/>
    <w:rsid w:val="006D0D65"/>
    <w:rsid w:val="00957C17"/>
    <w:rsid w:val="00B33DBC"/>
    <w:rsid w:val="00D70A39"/>
    <w:rsid w:val="00DA1849"/>
    <w:rsid w:val="00E1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82F0E"/>
  <w15:chartTrackingRefBased/>
  <w15:docId w15:val="{8EAD72D8-9708-423A-A73C-6582CF3A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DB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DB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DB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33DB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DB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dijana.radovic@elektrobijeljina.com</dc:creator>
  <cp:keywords/>
  <dc:description/>
  <cp:lastModifiedBy>dijana.radovic@elektrobijeljina.com</cp:lastModifiedBy>
  <cp:revision>2</cp:revision>
  <dcterms:created xsi:type="dcterms:W3CDTF">2024-09-09T11:27:00Z</dcterms:created>
  <dcterms:modified xsi:type="dcterms:W3CDTF">2024-09-11T08:42:00Z</dcterms:modified>
</cp:coreProperties>
</file>